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Quicksand" w:cs="Quicksand" w:eastAsia="Quicksand" w:hAnsi="Quicksand"/>
          <w:b w:val="1"/>
          <w:color w:val="1c4587"/>
          <w:sz w:val="36"/>
          <w:szCs w:val="36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1c4587"/>
          <w:sz w:val="36"/>
          <w:szCs w:val="36"/>
          <w:rtl w:val="0"/>
        </w:rPr>
        <w:t xml:space="preserve">STOP Sheet - Body Image Coach</w:t>
      </w:r>
    </w:p>
    <w:p w:rsidR="00000000" w:rsidDel="00000000" w:rsidP="00000000" w:rsidRDefault="00000000" w:rsidRPr="00000000" w14:paraId="00000002">
      <w:pPr>
        <w:jc w:val="center"/>
        <w:rPr>
          <w:rFonts w:ascii="Quicksand" w:cs="Quicksand" w:eastAsia="Quicksand" w:hAnsi="Quicksand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Quicksand" w:cs="Quicksand" w:eastAsia="Quicksand" w:hAnsi="Quicksand"/>
          <w:i w:val="1"/>
        </w:rPr>
      </w:pPr>
      <w:r w:rsidDel="00000000" w:rsidR="00000000" w:rsidRPr="00000000">
        <w:rPr>
          <w:rFonts w:ascii="Quicksand" w:cs="Quicksand" w:eastAsia="Quicksand" w:hAnsi="Quicksand"/>
          <w:i w:val="1"/>
          <w:sz w:val="24"/>
          <w:szCs w:val="24"/>
          <w:rtl w:val="0"/>
        </w:rPr>
        <w:t xml:space="preserve">This sheet is intended for pupils who are accessing our full programme and need additional sheets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92"/>
        <w:gridCol w:w="2592"/>
        <w:gridCol w:w="2592"/>
        <w:gridCol w:w="2592"/>
        <w:gridCol w:w="2592"/>
        <w:tblGridChange w:id="0">
          <w:tblGrid>
            <w:gridCol w:w="2592"/>
            <w:gridCol w:w="2592"/>
            <w:gridCol w:w="2592"/>
            <w:gridCol w:w="2592"/>
            <w:gridCol w:w="259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  <w:rtl w:val="0"/>
              </w:rPr>
              <w:t xml:space="preserve">BELIEF OR HABIT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  <w:rtl w:val="0"/>
              </w:rPr>
              <w:t xml:space="preserve">WHAT STORY ARE YOU TELLING?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  <w:rtl w:val="0"/>
              </w:rPr>
              <w:t xml:space="preserve">WHAT ALTERNATIVE STORY CAN YOU TELL?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  <w:rtl w:val="0"/>
              </w:rPr>
              <w:t xml:space="preserve">WHAT OUTCOME DO YOU WANT?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b45f06"/>
                <w:sz w:val="18"/>
                <w:szCs w:val="18"/>
                <w:rtl w:val="0"/>
              </w:rPr>
              <w:t xml:space="preserve">WHAT CAN YOU DO TO SHOW FORGIVENESS AND GROWTH FROM THIS?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  <w:rtl w:val="0"/>
              </w:rPr>
              <w:t xml:space="preserve">Checking mirrors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  <w:rtl w:val="0"/>
              </w:rPr>
              <w:t xml:space="preserve">Every time I check the mirror I’m in shock, disbelief,</w:t>
            </w:r>
          </w:p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  <w:rtl w:val="0"/>
              </w:rPr>
              <w:t xml:space="preserve">Crying, panicking,  can’t go out, can’t let anyone see me looking like this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  <w:rtl w:val="0"/>
              </w:rPr>
              <w:t xml:space="preserve">I can start today to practice accepting myself, I want the world to see the real me, I am safe as I am. I am accepted as I am. I am loved as I am. SMILE at myself in mirrors, tell myself I’m ok, I accept myself, keep distance from mirrors, remove most mirrors in home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  <w:rtl w:val="0"/>
              </w:rPr>
              <w:t xml:space="preserve">I want to be able to look in the mirror and be peaceful about what I see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color w:val="7030a0"/>
                <w:sz w:val="16"/>
                <w:szCs w:val="16"/>
                <w:rtl w:val="0"/>
              </w:rPr>
              <w:t xml:space="preserve">I forgive myself for all the times I’ve self-loathed in the mirror. Now I understand that I am safe even if I feel ugly, I am safe. Next time I will not tell a negative story to myself, I have a choice to stay peaceful or be in shock. I’ll aim for peace and tell myself a peaceful story until I get it right.  I can play the happy movie and stay at the top of the hill, and choose a better care thought.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  <w:trPrChange w:author="Rachael" w:id="0" w:date="2023-12-29T16:03:42Z">
            <w:trPr>
              <w:cantSplit w:val="0"/>
              <w:trHeight w:val="1275" w:hRule="atLeast"/>
              <w:tblHeader w:val="0"/>
            </w:trPr>
          </w:trPrChange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0" w:date="2023-12-29T16:03:42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0" w:date="2023-12-29T16:03:42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0" w:date="2023-12-29T16:03:42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0" w:date="2023-12-29T16:03:42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0" w:date="2023-12-29T16:03:42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  <w:trPrChange w:author="Rachael" w:id="1" w:date="2023-12-29T16:04:18Z">
            <w:trPr>
              <w:cantSplit w:val="0"/>
              <w:trHeight w:val="875" w:hRule="atLeast"/>
              <w:tblHeader w:val="0"/>
            </w:trPr>
          </w:trPrChange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1" w:date="2023-12-29T16:04:18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1" w:date="2023-12-29T16:04:18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1" w:date="2023-12-29T16:04:18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1" w:date="2023-12-29T16:04:18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1" w:date="2023-12-29T16:04:18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25" w:hRule="atLeast"/>
          <w:tblHeader w:val="0"/>
          <w:trPrChange w:author="Rachael" w:id="2" w:date="2023-12-29T16:04:23Z">
            <w:trPr>
              <w:cantSplit w:val="0"/>
              <w:tblHeader w:val="0"/>
            </w:trPr>
          </w:trPrChange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2" w:date="2023-12-29T16:04:23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2" w:date="2023-12-29T16:04:23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2" w:date="2023-12-29T16:04:23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2" w:date="2023-12-29T16:04:23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2" w:date="2023-12-29T16:04:23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5" w:hRule="atLeast"/>
          <w:tblHeader w:val="0"/>
          <w:trPrChange w:author="Rachael" w:id="3" w:date="2023-12-29T16:04:25Z">
            <w:trPr>
              <w:cantSplit w:val="0"/>
              <w:tblHeader w:val="0"/>
            </w:trPr>
          </w:trPrChange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3" w:date="2023-12-29T16:04:25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3" w:date="2023-12-29T16:04:25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3" w:date="2023-12-29T16:04:25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3" w:date="2023-12-29T16:04:25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3" w:date="2023-12-29T16:04:25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0" w:hRule="atLeast"/>
          <w:tblHeader w:val="0"/>
          <w:trPrChange w:author="Rachael" w:id="4" w:date="2023-12-29T16:04:27Z">
            <w:trPr>
              <w:cantSplit w:val="0"/>
              <w:tblHeader w:val="0"/>
            </w:trPr>
          </w:trPrChange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4" w:date="2023-12-29T16:04:27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4" w:date="2023-12-29T16:04:27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4" w:date="2023-12-29T16:04:27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4" w:date="2023-12-29T16:04:27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  <w:tcPrChange w:author="Rachael" w:id="4" w:date="2023-12-29T16:04:27Z"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</w:tcPrChange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